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2FE" w:rsidRDefault="00F902FE" w:rsidP="00F902FE">
      <w:pPr>
        <w:widowControl/>
        <w:tabs>
          <w:tab w:val="center" w:pos="4680"/>
        </w:tabs>
        <w:rPr>
          <w:b/>
        </w:rPr>
      </w:pPr>
      <w:r>
        <w:tab/>
      </w:r>
      <w:r w:rsidRPr="00041B0E">
        <w:rPr>
          <w:b/>
        </w:rPr>
        <w:t>History 122</w:t>
      </w:r>
      <w:r w:rsidR="0080767B">
        <w:rPr>
          <w:b/>
        </w:rPr>
        <w:t>-003</w:t>
      </w:r>
    </w:p>
    <w:p w:rsidR="00AC2412" w:rsidRPr="009C7C91" w:rsidRDefault="009C7C91" w:rsidP="00AC2412">
      <w:pPr>
        <w:widowControl/>
        <w:tabs>
          <w:tab w:val="center" w:pos="4680"/>
        </w:tabs>
        <w:jc w:val="center"/>
        <w:rPr>
          <w:b/>
        </w:rPr>
      </w:pPr>
      <w:r w:rsidRPr="009C7C91">
        <w:rPr>
          <w:b/>
        </w:rPr>
        <w:t>History of the United States Since 1877</w:t>
      </w:r>
    </w:p>
    <w:p w:rsidR="00F902FE" w:rsidRDefault="00CE7366" w:rsidP="009C7C91">
      <w:pPr>
        <w:widowControl/>
        <w:tabs>
          <w:tab w:val="center" w:pos="4680"/>
        </w:tabs>
        <w:jc w:val="center"/>
      </w:pPr>
      <w:r>
        <w:rPr>
          <w:b/>
        </w:rPr>
        <w:t>MWF 9:40-10:30 in Strong 401</w:t>
      </w:r>
      <w:r w:rsidR="009C7C91">
        <w:rPr>
          <w:b/>
        </w:rPr>
        <w:br/>
      </w:r>
    </w:p>
    <w:p w:rsidR="00F902FE" w:rsidRDefault="00F902FE" w:rsidP="00F902FE">
      <w:pPr>
        <w:widowControl/>
      </w:pPr>
      <w:r w:rsidRPr="00041B0E">
        <w:tab/>
      </w:r>
      <w:r w:rsidRPr="00041B0E">
        <w:tab/>
      </w:r>
      <w:r w:rsidRPr="00041B0E">
        <w:tab/>
      </w:r>
      <w:r w:rsidRPr="00041B0E">
        <w:tab/>
      </w:r>
      <w:r w:rsidRPr="00041B0E">
        <w:tab/>
      </w:r>
      <w:r w:rsidRPr="00041B0E">
        <w:tab/>
      </w:r>
      <w:r w:rsidRPr="00041B0E">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F902FE" w:rsidRPr="009B5B96" w:rsidTr="008D1664">
        <w:trPr>
          <w:trHeight w:val="1697"/>
        </w:trPr>
        <w:tc>
          <w:tcPr>
            <w:tcW w:w="4788" w:type="dxa"/>
            <w:tcBorders>
              <w:top w:val="nil"/>
              <w:left w:val="nil"/>
              <w:bottom w:val="nil"/>
              <w:right w:val="nil"/>
            </w:tcBorders>
          </w:tcPr>
          <w:p w:rsidR="00F902FE" w:rsidRPr="009B5B96" w:rsidRDefault="00F902FE" w:rsidP="008D1664">
            <w:pPr>
              <w:tabs>
                <w:tab w:val="right" w:pos="9360"/>
              </w:tabs>
              <w:rPr>
                <w:sz w:val="22"/>
                <w:szCs w:val="22"/>
              </w:rPr>
            </w:pPr>
          </w:p>
        </w:tc>
        <w:tc>
          <w:tcPr>
            <w:tcW w:w="4788" w:type="dxa"/>
            <w:tcBorders>
              <w:top w:val="nil"/>
              <w:left w:val="nil"/>
              <w:bottom w:val="nil"/>
              <w:right w:val="nil"/>
            </w:tcBorders>
          </w:tcPr>
          <w:p w:rsidR="003A7A43" w:rsidRPr="009B5B96" w:rsidRDefault="003A7A43" w:rsidP="00937B59">
            <w:pPr>
              <w:rPr>
                <w:sz w:val="22"/>
                <w:szCs w:val="22"/>
              </w:rPr>
            </w:pPr>
          </w:p>
        </w:tc>
      </w:tr>
    </w:tbl>
    <w:p w:rsidR="00F902FE" w:rsidRPr="009B5B96" w:rsidRDefault="00F902FE" w:rsidP="00F902FE">
      <w:pPr>
        <w:widowControl/>
        <w:rPr>
          <w:sz w:val="22"/>
          <w:szCs w:val="22"/>
        </w:rPr>
      </w:pPr>
      <w:r w:rsidRPr="009B5B96">
        <w:rPr>
          <w:sz w:val="22"/>
          <w:szCs w:val="22"/>
        </w:rPr>
        <w:t xml:space="preserve"> </w:t>
      </w:r>
    </w:p>
    <w:p w:rsidR="00F902FE" w:rsidRPr="00F3798F" w:rsidRDefault="00F902FE">
      <w:pPr>
        <w:widowControl/>
      </w:pPr>
      <w:r w:rsidRPr="00F3798F">
        <w:rPr>
          <w:u w:val="single"/>
        </w:rPr>
        <w:t>Course Description</w:t>
      </w:r>
      <w:r w:rsidRPr="00F3798F">
        <w:t>: History 122 is an overview of American life from the end of Recon</w:t>
      </w:r>
      <w:r w:rsidRPr="00F3798F">
        <w:softHyphen/>
        <w:t>struction through the recent past.  The class focuses on the central themes and issues in American society during this period by providing information and raising quest</w:t>
      </w:r>
      <w:r w:rsidRPr="00F3798F">
        <w:softHyphen/>
        <w:t>ions about economic growth, cultural develop</w:t>
      </w:r>
      <w:r w:rsidRPr="00F3798F">
        <w:softHyphen/>
        <w:t>ment, political change, and human values. Topics treated include: indus</w:t>
      </w:r>
      <w:r w:rsidRPr="00F3798F">
        <w:softHyphen/>
        <w:t>triali</w:t>
      </w:r>
      <w:r w:rsidRPr="00F3798F">
        <w:softHyphen/>
        <w:t>zation and its effects on American society and politi</w:t>
      </w:r>
      <w:r w:rsidRPr="00F3798F">
        <w:softHyphen/>
        <w:t>cal proces</w:t>
      </w:r>
      <w:r w:rsidRPr="00F3798F">
        <w:softHyphen/>
        <w:t>ses; immigra</w:t>
      </w:r>
      <w:r w:rsidRPr="00F3798F">
        <w:softHyphen/>
        <w:t xml:space="preserve">tion; overseas expansion; Progressivism; World War I; the </w:t>
      </w:r>
      <w:r w:rsidRPr="00F3798F">
        <w:softHyphen/>
      </w:r>
      <w:r w:rsidRPr="00F3798F">
        <w:softHyphen/>
        <w:t>New Era of the 1920s, the Great Depression and the New Deal; World War II and America’s rise to world prominence; postwar affluence; the cold war and Vietnam; civil rights; the age of limits and the expansion of global economy/culture.</w:t>
      </w:r>
    </w:p>
    <w:p w:rsidR="00F902FE" w:rsidRPr="00F3798F" w:rsidRDefault="00F902FE">
      <w:pPr>
        <w:widowControl/>
      </w:pPr>
    </w:p>
    <w:p w:rsidR="001C4373" w:rsidRPr="00F3798F" w:rsidRDefault="001C4373">
      <w:pPr>
        <w:widowControl/>
      </w:pPr>
      <w:r w:rsidRPr="00F3798F">
        <w:rPr>
          <w:u w:val="single"/>
        </w:rPr>
        <w:t>General Education Objectives:</w:t>
      </w:r>
    </w:p>
    <w:p w:rsidR="001C4373" w:rsidRPr="00F3798F" w:rsidRDefault="001C4373">
      <w:pPr>
        <w:widowControl/>
      </w:pPr>
    </w:p>
    <w:p w:rsidR="001C4373" w:rsidRPr="00F3798F" w:rsidRDefault="001C4373" w:rsidP="001C4373">
      <w:pPr>
        <w:contextualSpacing/>
      </w:pPr>
      <w:r w:rsidRPr="00F3798F">
        <w:t>This course is a General Education course that meets the General Education General Learning Goals in several ways.</w:t>
      </w:r>
    </w:p>
    <w:p w:rsidR="001C4373" w:rsidRPr="00F3798F" w:rsidRDefault="001C4373" w:rsidP="001C4373">
      <w:pPr>
        <w:contextualSpacing/>
      </w:pPr>
    </w:p>
    <w:p w:rsidR="001C4373" w:rsidRPr="00F3798F" w:rsidRDefault="001C4373" w:rsidP="001C4373">
      <w:pPr>
        <w:contextualSpacing/>
      </w:pPr>
      <w:r w:rsidRPr="00F3798F">
        <w:t>The course meets the Public Affairs focus on Constitutions of US and Missouri and American History and Institutions (Senate Bill # 4) requirement. Students study the changing interpretations of the US Constitution and the Bill of Rights; the Missouri constitution and its bill of rights; and constitutional development, including the Progressive Era Amendments.</w:t>
      </w:r>
    </w:p>
    <w:p w:rsidR="001C4373" w:rsidRPr="00F3798F" w:rsidRDefault="001C4373" w:rsidP="001C4373">
      <w:pPr>
        <w:contextualSpacing/>
      </w:pPr>
    </w:p>
    <w:p w:rsidR="001C4373" w:rsidRPr="00F3798F" w:rsidRDefault="001C4373" w:rsidP="001C4373">
      <w:pPr>
        <w:contextualSpacing/>
      </w:pPr>
      <w:r w:rsidRPr="00F3798F">
        <w:t xml:space="preserve">The course aligns with General Learning Goal 12, Community Engagement. Students will be able to recognize the importance of contributing their knowledge and experiences to their own communities and the broader society. </w:t>
      </w:r>
    </w:p>
    <w:p w:rsidR="001C4373" w:rsidRPr="00F3798F" w:rsidRDefault="001C4373" w:rsidP="001C4373">
      <w:pPr>
        <w:contextualSpacing/>
      </w:pPr>
    </w:p>
    <w:p w:rsidR="001C4373" w:rsidRPr="00F3798F" w:rsidRDefault="001C4373" w:rsidP="001C4373">
      <w:pPr>
        <w:contextualSpacing/>
      </w:pPr>
      <w:r w:rsidRPr="00F3798F">
        <w:t>Specifically, under General Learning Goal 12, this course will meet Specific Learning Outcomes 1 and 2.</w:t>
      </w:r>
    </w:p>
    <w:p w:rsidR="001C4373" w:rsidRPr="00F3798F" w:rsidRDefault="001C4373" w:rsidP="001C4373">
      <w:pPr>
        <w:contextualSpacing/>
      </w:pPr>
    </w:p>
    <w:p w:rsidR="001C4373" w:rsidRPr="00F3798F" w:rsidRDefault="001C4373" w:rsidP="001C4373">
      <w:pPr>
        <w:contextualSpacing/>
      </w:pPr>
      <w:r w:rsidRPr="00F3798F">
        <w:t>Specific Learning Outcome 1: Identify the rights and responsibilities they have in their own communities and the broader society. Students learn the rights and responsibilities they have through studying the history of the US and Missouri constitutions and bills of rights, through studying the efforts of the women’s rights movement to secure rights and suffrage for women, and through studying the history of people of color to combat segregation and the efforts of African Americans to regain voting rights lost in the late 19</w:t>
      </w:r>
      <w:r w:rsidRPr="00F3798F">
        <w:rPr>
          <w:vertAlign w:val="superscript"/>
        </w:rPr>
        <w:t>th</w:t>
      </w:r>
      <w:r w:rsidRPr="00F3798F">
        <w:t xml:space="preserve"> century.    </w:t>
      </w:r>
    </w:p>
    <w:p w:rsidR="001C4373" w:rsidRPr="00F3798F" w:rsidRDefault="001C4373" w:rsidP="001C4373">
      <w:pPr>
        <w:contextualSpacing/>
      </w:pPr>
      <w:r w:rsidRPr="00F3798F">
        <w:t xml:space="preserve">Specific Learning Outcome 2: Recognize the ways in which they can exercise their rights and </w:t>
      </w:r>
      <w:r w:rsidRPr="00F3798F">
        <w:lastRenderedPageBreak/>
        <w:t>responsibilities. In this course, by studying the history of the expansion of suffrage, and the efforts to expand suffrage to include women and African Americans, and through examining several decisive elections in American history, students learn the importance of exercising their right to vote.  By exploring industrialization, progressivism, the New Deal, the Cold War and the reactions to those events, often embodied in the dualism between liberalism and conservatism, students learn how their own interpretations and participation in politics is influenced by historical events as well as their values and experiences.</w:t>
      </w:r>
    </w:p>
    <w:p w:rsidR="001C4373" w:rsidRPr="00F3798F" w:rsidRDefault="001C4373" w:rsidP="001C4373">
      <w:pPr>
        <w:contextualSpacing/>
      </w:pPr>
    </w:p>
    <w:p w:rsidR="001C4373" w:rsidRPr="00F3798F" w:rsidRDefault="001C4373" w:rsidP="001C4373">
      <w:pPr>
        <w:contextualSpacing/>
      </w:pPr>
      <w:r w:rsidRPr="00F3798F">
        <w:t>The course aligns with General Learning Goal 13, Cultural Competence. Students will be able to recognize and consider multiple perspectives and cultures.</w:t>
      </w:r>
    </w:p>
    <w:p w:rsidR="001C4373" w:rsidRPr="00F3798F" w:rsidRDefault="001C4373" w:rsidP="001C4373">
      <w:pPr>
        <w:contextualSpacing/>
      </w:pPr>
    </w:p>
    <w:p w:rsidR="001C4373" w:rsidRPr="00F3798F" w:rsidRDefault="001C4373" w:rsidP="001C4373">
      <w:pPr>
        <w:contextualSpacing/>
      </w:pPr>
      <w:r w:rsidRPr="00F3798F">
        <w:t>Specifically, under General Learning Goal 13, this course will meet Specific Learning Outcomes 2 and 4.</w:t>
      </w:r>
    </w:p>
    <w:p w:rsidR="001C4373" w:rsidRPr="00F3798F" w:rsidRDefault="001C4373" w:rsidP="001C4373">
      <w:pPr>
        <w:contextualSpacing/>
      </w:pPr>
    </w:p>
    <w:p w:rsidR="001C4373" w:rsidRPr="00F3798F" w:rsidRDefault="001C4373" w:rsidP="001C4373">
      <w:pPr>
        <w:contextualSpacing/>
      </w:pPr>
      <w:r w:rsidRPr="00F3798F">
        <w:t>Specific Learning Outcome 2: Understand, critically examine, and articulate key similarities and differences between their own cultural practices and perspectives and those of other cultures, past and present. In this course, students will, examining their own cultural practices and perspectives, compare how we understand religious toleration and separation of church and state and racial and gender equality today with American culture and society in the past.</w:t>
      </w:r>
    </w:p>
    <w:p w:rsidR="001C4373" w:rsidRPr="00F3798F" w:rsidRDefault="001C4373" w:rsidP="001C4373">
      <w:pPr>
        <w:contextualSpacing/>
      </w:pPr>
      <w:r w:rsidRPr="00F3798F">
        <w:t>Specific Learning Outcome 4: Analyze the role that different languages, cultures, institutions, and beliefs have in shaping individual and collective behavior. In this course, through a study of the diverse residents and citizens of the United States, students will analyze the role that different languages, cultures, institutions, and beliefs had in shaping individual and collective behavior</w:t>
      </w:r>
    </w:p>
    <w:p w:rsidR="001C4373" w:rsidRPr="00F3798F" w:rsidRDefault="001C4373">
      <w:pPr>
        <w:widowControl/>
      </w:pPr>
    </w:p>
    <w:p w:rsidR="001C4373" w:rsidRPr="00F3798F" w:rsidRDefault="001C4373">
      <w:pPr>
        <w:widowControl/>
      </w:pPr>
    </w:p>
    <w:p w:rsidR="00F902FE" w:rsidRPr="00F3798F" w:rsidRDefault="00F902FE">
      <w:pPr>
        <w:widowControl/>
      </w:pPr>
      <w:r w:rsidRPr="00F3798F">
        <w:rPr>
          <w:u w:val="single"/>
        </w:rPr>
        <w:t>Academic Objectives</w:t>
      </w:r>
      <w:r w:rsidRPr="00F3798F">
        <w:t>: You should develop the following com</w:t>
      </w:r>
      <w:r w:rsidRPr="00F3798F">
        <w:softHyphen/>
        <w:t>petencies and skills:</w:t>
      </w:r>
    </w:p>
    <w:p w:rsidR="00F902FE" w:rsidRPr="00F3798F" w:rsidRDefault="00F902FE">
      <w:pPr>
        <w:widowControl/>
        <w:rPr>
          <w:b/>
        </w:rPr>
      </w:pPr>
      <w:r w:rsidRPr="00F3798F">
        <w:rPr>
          <w:b/>
        </w:rPr>
        <w:t>1.  A basic factual knowledge of the people, issues and events of the period.</w:t>
      </w:r>
    </w:p>
    <w:p w:rsidR="00F902FE" w:rsidRPr="00F3798F" w:rsidRDefault="00F902FE">
      <w:pPr>
        <w:widowControl/>
        <w:ind w:firstLine="720"/>
        <w:rPr>
          <w:b/>
        </w:rPr>
      </w:pPr>
    </w:p>
    <w:p w:rsidR="00F902FE" w:rsidRPr="00F3798F" w:rsidRDefault="00F902FE">
      <w:pPr>
        <w:widowControl/>
        <w:rPr>
          <w:b/>
        </w:rPr>
      </w:pPr>
      <w:r w:rsidRPr="00F3798F">
        <w:rPr>
          <w:b/>
        </w:rPr>
        <w:t>2.  The ability to think critically and evaluate histori</w:t>
      </w:r>
      <w:r w:rsidRPr="00F3798F">
        <w:rPr>
          <w:b/>
        </w:rPr>
        <w:softHyphen/>
        <w:t>cal issues and interpretations.</w:t>
      </w:r>
    </w:p>
    <w:p w:rsidR="00F902FE" w:rsidRPr="00F3798F" w:rsidRDefault="00F902FE">
      <w:pPr>
        <w:widowControl/>
        <w:ind w:firstLine="720"/>
        <w:rPr>
          <w:b/>
        </w:rPr>
      </w:pPr>
    </w:p>
    <w:p w:rsidR="00F902FE" w:rsidRPr="00F3798F" w:rsidRDefault="00F902FE">
      <w:pPr>
        <w:widowControl/>
        <w:rPr>
          <w:b/>
        </w:rPr>
      </w:pPr>
      <w:r w:rsidRPr="00F3798F">
        <w:rPr>
          <w:b/>
        </w:rPr>
        <w:t xml:space="preserve">3.  The ability to analyze historical data, </w:t>
      </w:r>
      <w:proofErr w:type="gramStart"/>
      <w:r w:rsidRPr="00F3798F">
        <w:rPr>
          <w:b/>
        </w:rPr>
        <w:t>reach</w:t>
      </w:r>
      <w:proofErr w:type="gramEnd"/>
      <w:r w:rsidRPr="00F3798F">
        <w:rPr>
          <w:b/>
        </w:rPr>
        <w:t xml:space="preserve"> informed conclu</w:t>
      </w:r>
      <w:r w:rsidRPr="00F3798F">
        <w:rPr>
          <w:b/>
        </w:rPr>
        <w:softHyphen/>
        <w:t>sions, and present your ideas and conclusions in a clear concise way.</w:t>
      </w:r>
    </w:p>
    <w:p w:rsidR="00F902FE" w:rsidRPr="00F3798F" w:rsidRDefault="00F902FE">
      <w:pPr>
        <w:widowControl/>
        <w:ind w:firstLine="720"/>
        <w:rPr>
          <w:b/>
        </w:rPr>
      </w:pPr>
    </w:p>
    <w:p w:rsidR="00F902FE" w:rsidRPr="00F3798F" w:rsidRDefault="00F902FE">
      <w:pPr>
        <w:widowControl/>
        <w:ind w:firstLine="720"/>
      </w:pPr>
      <w:r w:rsidRPr="00F3798F">
        <w:rPr>
          <w:b/>
          <w:u w:val="single"/>
        </w:rPr>
        <w:t>Your grade will be based on how well you achieve these objectives</w:t>
      </w:r>
      <w:r w:rsidRPr="00F3798F">
        <w:t>.</w:t>
      </w:r>
    </w:p>
    <w:p w:rsidR="00F902FE" w:rsidRPr="00F3798F" w:rsidRDefault="00F902FE">
      <w:pPr>
        <w:widowControl/>
      </w:pPr>
    </w:p>
    <w:p w:rsidR="00F902FE" w:rsidRPr="00F3798F" w:rsidRDefault="00F902FE" w:rsidP="00F902FE">
      <w:pPr>
        <w:widowControl/>
      </w:pPr>
      <w:r w:rsidRPr="00F3798F">
        <w:rPr>
          <w:u w:val="single"/>
        </w:rPr>
        <w:t>Required Book</w:t>
      </w:r>
      <w:r w:rsidRPr="00F3798F">
        <w:t>:</w:t>
      </w:r>
      <w:r w:rsidR="009C7C91" w:rsidRPr="00F3798F">
        <w:t xml:space="preserve"> </w:t>
      </w:r>
      <w:r w:rsidR="00451BBA" w:rsidRPr="00F3798F">
        <w:t xml:space="preserve">James </w:t>
      </w:r>
      <w:proofErr w:type="spellStart"/>
      <w:r w:rsidR="00451BBA" w:rsidRPr="00F3798F">
        <w:t>Henretta</w:t>
      </w:r>
      <w:proofErr w:type="spellEnd"/>
      <w:r w:rsidR="00451BBA" w:rsidRPr="00F3798F">
        <w:t>, et al. America: A Concise History, 5</w:t>
      </w:r>
      <w:r w:rsidR="00451BBA" w:rsidRPr="00F3798F">
        <w:rPr>
          <w:vertAlign w:val="superscript"/>
        </w:rPr>
        <w:t>th</w:t>
      </w:r>
      <w:r w:rsidR="00451BBA" w:rsidRPr="00F3798F">
        <w:t xml:space="preserve"> ed. v2</w:t>
      </w:r>
    </w:p>
    <w:p w:rsidR="001634D8" w:rsidRPr="00F3798F" w:rsidRDefault="001634D8" w:rsidP="00F902FE">
      <w:pPr>
        <w:widowControl/>
      </w:pPr>
      <w:r w:rsidRPr="00F3798F">
        <w:tab/>
      </w:r>
      <w:r w:rsidR="00C641F2" w:rsidRPr="00F3798F">
        <w:tab/>
      </w:r>
      <w:proofErr w:type="spellStart"/>
      <w:proofErr w:type="gramStart"/>
      <w:r w:rsidR="0080767B" w:rsidRPr="00F3798F">
        <w:t>i</w:t>
      </w:r>
      <w:r w:rsidRPr="00F3798F">
        <w:t>sbn</w:t>
      </w:r>
      <w:proofErr w:type="spellEnd"/>
      <w:proofErr w:type="gramEnd"/>
      <w:r w:rsidRPr="00F3798F">
        <w:t>:</w:t>
      </w:r>
      <w:r w:rsidR="0080767B" w:rsidRPr="00F3798F">
        <w:t xml:space="preserve">  </w:t>
      </w:r>
      <w:r w:rsidR="00C641F2" w:rsidRPr="00F3798F">
        <w:t>978-0-312-64329</w:t>
      </w:r>
    </w:p>
    <w:p w:rsidR="00822E2E" w:rsidRPr="00F3798F" w:rsidRDefault="00822E2E">
      <w:pPr>
        <w:widowControl/>
      </w:pPr>
      <w:r w:rsidRPr="00F3798F">
        <w:tab/>
      </w:r>
      <w:r w:rsidRPr="00F3798F">
        <w:tab/>
      </w:r>
    </w:p>
    <w:p w:rsidR="00F902FE" w:rsidRPr="00F3798F" w:rsidRDefault="00F902FE">
      <w:pPr>
        <w:widowControl/>
        <w:tabs>
          <w:tab w:val="left" w:pos="-1440"/>
        </w:tabs>
      </w:pPr>
      <w:r w:rsidRPr="00F3798F">
        <w:rPr>
          <w:u w:val="single"/>
        </w:rPr>
        <w:t>Assignments:</w:t>
      </w:r>
      <w:r w:rsidRPr="00F3798F">
        <w:tab/>
      </w:r>
      <w:r w:rsidR="00BC56BA" w:rsidRPr="00F3798F">
        <w:t>in class work/</w:t>
      </w:r>
      <w:r w:rsidR="002D0F35" w:rsidRPr="00F3798F">
        <w:t>research</w:t>
      </w:r>
      <w:r w:rsidRPr="00F3798F">
        <w:t xml:space="preserve"> assignments -</w:t>
      </w:r>
      <w:r w:rsidR="00E771D4" w:rsidRPr="00F3798F">
        <w:t xml:space="preserve"> 10</w:t>
      </w:r>
      <w:r w:rsidR="00E452FC" w:rsidRPr="00F3798F">
        <w:t>0</w:t>
      </w:r>
      <w:r w:rsidRPr="00F3798F">
        <w:t xml:space="preserve"> points total</w:t>
      </w:r>
    </w:p>
    <w:p w:rsidR="00F902FE" w:rsidRPr="00F3798F" w:rsidRDefault="00F902FE" w:rsidP="00F902FE">
      <w:pPr>
        <w:widowControl/>
        <w:ind w:firstLine="1440"/>
      </w:pPr>
      <w:r w:rsidRPr="00F3798F">
        <w:t>3</w:t>
      </w:r>
      <w:r w:rsidR="00E452FC" w:rsidRPr="00F3798F">
        <w:t xml:space="preserve"> exams (including the final) - 1</w:t>
      </w:r>
      <w:r w:rsidR="00C641F2" w:rsidRPr="00F3798F">
        <w:t>5</w:t>
      </w:r>
      <w:r w:rsidR="000B0052" w:rsidRPr="00F3798F">
        <w:t>0</w:t>
      </w:r>
      <w:r w:rsidRPr="00F3798F">
        <w:t xml:space="preserve"> points each</w:t>
      </w:r>
    </w:p>
    <w:p w:rsidR="00F902FE" w:rsidRPr="00F3798F" w:rsidRDefault="00F902FE">
      <w:pPr>
        <w:widowControl/>
        <w:ind w:firstLine="1440"/>
      </w:pPr>
      <w:r w:rsidRPr="00F3798F">
        <w:tab/>
      </w:r>
      <w:r w:rsidRPr="00F3798F">
        <w:tab/>
      </w:r>
    </w:p>
    <w:p w:rsidR="000B0052" w:rsidRPr="00F3798F" w:rsidRDefault="000B0052" w:rsidP="000B0052">
      <w:pPr>
        <w:spacing w:line="247" w:lineRule="auto"/>
      </w:pPr>
      <w:r w:rsidRPr="00F3798F">
        <w:rPr>
          <w:u w:val="single"/>
        </w:rPr>
        <w:t xml:space="preserve">Grading scale (as a percentage): </w:t>
      </w:r>
      <w:r w:rsidRPr="00F3798F">
        <w:t xml:space="preserve">100-93 = A, 92-90 = A-, 89-87 = B+, 86-83 = B, 82-80 = B-, </w:t>
      </w:r>
    </w:p>
    <w:p w:rsidR="000B0052" w:rsidRPr="00F3798F" w:rsidRDefault="00C641F2" w:rsidP="000B0052">
      <w:pPr>
        <w:spacing w:line="247" w:lineRule="auto"/>
      </w:pPr>
      <w:r w:rsidRPr="00F3798F">
        <w:t>79-77 = C+, 76-73 = C, 72-70 = </w:t>
      </w:r>
      <w:r w:rsidR="000B0052" w:rsidRPr="00F3798F">
        <w:t>C-, 69-67 = D+, 66-60 = D, 59 or below =E.</w:t>
      </w:r>
    </w:p>
    <w:p w:rsidR="00272CCC" w:rsidRPr="00F3798F" w:rsidRDefault="00272CCC">
      <w:pPr>
        <w:widowControl/>
      </w:pPr>
    </w:p>
    <w:p w:rsidR="00F902FE" w:rsidRPr="00F3798F" w:rsidRDefault="00F902FE">
      <w:pPr>
        <w:widowControl/>
      </w:pPr>
      <w:r w:rsidRPr="00F3798F">
        <w:lastRenderedPageBreak/>
        <w:t xml:space="preserve">The number of points possible per assignment will vary. </w:t>
      </w:r>
      <w:r w:rsidR="00BC56BA" w:rsidRPr="00F3798F">
        <w:t xml:space="preserve">In class work will consist of </w:t>
      </w:r>
      <w:r w:rsidR="0018155C" w:rsidRPr="00F3798F">
        <w:t>quizzes or</w:t>
      </w:r>
      <w:r w:rsidR="00BC56BA" w:rsidRPr="00F3798F">
        <w:t xml:space="preserve"> group work. </w:t>
      </w:r>
      <w:r w:rsidR="00272CCC" w:rsidRPr="00F3798F">
        <w:t>Research a</w:t>
      </w:r>
      <w:r w:rsidRPr="00F3798F">
        <w:t>ssignm</w:t>
      </w:r>
      <w:r w:rsidRPr="00F3798F">
        <w:softHyphen/>
        <w:t xml:space="preserve">ents are </w:t>
      </w:r>
      <w:r w:rsidR="00BC56BA" w:rsidRPr="00F3798F">
        <w:t xml:space="preserve">out of class assignments </w:t>
      </w:r>
      <w:r w:rsidRPr="00F3798F">
        <w:t>designed to build your</w:t>
      </w:r>
      <w:r w:rsidR="00272CCC" w:rsidRPr="00F3798F">
        <w:t xml:space="preserve"> basic</w:t>
      </w:r>
      <w:r w:rsidRPr="00F3798F">
        <w:t xml:space="preserve"> research</w:t>
      </w:r>
      <w:r w:rsidR="00272CCC" w:rsidRPr="00F3798F">
        <w:t xml:space="preserve"> and evaluation skills. </w:t>
      </w:r>
    </w:p>
    <w:p w:rsidR="00BC56BA" w:rsidRPr="00F3798F" w:rsidRDefault="00BC56BA">
      <w:pPr>
        <w:widowControl/>
      </w:pPr>
    </w:p>
    <w:p w:rsidR="00F902FE" w:rsidRPr="00F3798F" w:rsidRDefault="00F902FE">
      <w:pPr>
        <w:widowControl/>
      </w:pPr>
      <w:r w:rsidRPr="00F3798F">
        <w:t>The examina</w:t>
      </w:r>
      <w:r w:rsidRPr="00F3798F">
        <w:softHyphen/>
        <w:t>tions (</w:t>
      </w:r>
      <w:r w:rsidR="00E50B89" w:rsidRPr="00F3798F">
        <w:t>including the final) have an in-</w:t>
      </w:r>
      <w:r w:rsidRPr="00F3798F">
        <w:t>class portion made up of objec</w:t>
      </w:r>
      <w:r w:rsidRPr="00F3798F">
        <w:softHyphen/>
        <w:t>tive and/or short answer ques</w:t>
      </w:r>
      <w:r w:rsidRPr="00F3798F">
        <w:softHyphen/>
        <w:t xml:space="preserve">tions and an out-of-class essay. </w:t>
      </w:r>
      <w:r w:rsidR="00BC56BA" w:rsidRPr="00F3798F">
        <w:t xml:space="preserve">The questions will be drawn in roughly equal proportion from the readings and in class lecture/discussion. </w:t>
      </w:r>
      <w:r w:rsidRPr="00F3798F">
        <w:t>The out-of-class essay will consist of two or three thought/opinion questions.  You must answer one.  These questions will require you to analyze major themes, reach some general conclusions, and express them clearly.  Y</w:t>
      </w:r>
      <w:r w:rsidR="0018155C" w:rsidRPr="00F3798F">
        <w:t>our answer should be about 750 words long</w:t>
      </w:r>
      <w:r w:rsidRPr="00F3798F">
        <w:t xml:space="preserve">.  You will receive your questions the day you take the in-class portion of the exam.  Your answer is due at the start of the next class.  </w:t>
      </w:r>
    </w:p>
    <w:p w:rsidR="00F902FE" w:rsidRPr="00F3798F" w:rsidRDefault="00F902FE" w:rsidP="00F902FE">
      <w:pPr>
        <w:widowControl/>
      </w:pPr>
    </w:p>
    <w:p w:rsidR="00F902FE" w:rsidRPr="00F3798F" w:rsidRDefault="00F902FE">
      <w:pPr>
        <w:widowControl/>
      </w:pPr>
      <w:r w:rsidRPr="00F3798F">
        <w:t xml:space="preserve">If by </w:t>
      </w:r>
      <w:proofErr w:type="gramStart"/>
      <w:r w:rsidRPr="00F3798F">
        <w:t>raising</w:t>
      </w:r>
      <w:proofErr w:type="gramEnd"/>
      <w:r w:rsidRPr="00F3798F">
        <w:t xml:space="preserve"> important questions or by voicing thoughtful comments your presence enrich</w:t>
      </w:r>
      <w:r w:rsidRPr="00F3798F">
        <w:softHyphen/>
        <w:t xml:space="preserve">es your classmates' understanding of American history you will receive up to a 2% bonus on your final grade. </w:t>
      </w:r>
    </w:p>
    <w:p w:rsidR="00F902FE" w:rsidRPr="00F3798F" w:rsidRDefault="00F902FE">
      <w:pPr>
        <w:widowControl/>
        <w:ind w:firstLine="720"/>
      </w:pPr>
    </w:p>
    <w:p w:rsidR="00F902FE" w:rsidRPr="00F3798F" w:rsidRDefault="00F902FE">
      <w:pPr>
        <w:widowControl/>
      </w:pPr>
      <w:r w:rsidRPr="00F3798F">
        <w:rPr>
          <w:u w:val="single"/>
        </w:rPr>
        <w:t>Make-Up Policy</w:t>
      </w:r>
      <w:r w:rsidRPr="00F3798F">
        <w:t>: If for any personal or medical reason you find it abso</w:t>
      </w:r>
      <w:r w:rsidRPr="00F3798F">
        <w:softHyphen/>
        <w:t xml:space="preserve">lutely necessary to miss an in-class assignment you must, if at all possible, contact me beforehand and obtain my consent. If you do not have prior consent, you have no guarantee that you will be able to take a make-up.   </w:t>
      </w:r>
    </w:p>
    <w:p w:rsidR="00F902FE" w:rsidRPr="00F3798F" w:rsidRDefault="00F902FE">
      <w:pPr>
        <w:widowControl/>
      </w:pPr>
    </w:p>
    <w:p w:rsidR="00F902FE" w:rsidRPr="00F3798F" w:rsidRDefault="00F902FE">
      <w:pPr>
        <w:widowControl/>
      </w:pPr>
      <w:r w:rsidRPr="00F3798F">
        <w:rPr>
          <w:u w:val="single"/>
        </w:rPr>
        <w:t>Late Assignments</w:t>
      </w:r>
      <w:r w:rsidRPr="00F3798F">
        <w:t xml:space="preserve">; All late out-of-class assignments will receive a 7% penalty for each weekday they are late. </w:t>
      </w:r>
    </w:p>
    <w:p w:rsidR="00F902FE" w:rsidRPr="00F3798F" w:rsidRDefault="00F902FE"/>
    <w:p w:rsidR="00F902FE" w:rsidRPr="00F3798F" w:rsidRDefault="00F902F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F3798F">
        <w:rPr>
          <w:u w:val="single"/>
        </w:rPr>
        <w:t>Miscellaneous suggestions to help you in the course</w:t>
      </w:r>
      <w:r w:rsidRPr="00F3798F">
        <w:t xml:space="preserve">: If you are uncertain about a course requirement or any part of the course material, please ask about it.  If you do not wish to raise a question in class, feel free to see me after class or during my office hours.  </w:t>
      </w:r>
      <w:proofErr w:type="gramStart"/>
      <w:r w:rsidRPr="00F3798F">
        <w:rPr>
          <w:b/>
        </w:rPr>
        <w:t>Whether you are having problems or not, I encourage you to stop in at least once during the semester.</w:t>
      </w:r>
      <w:proofErr w:type="gramEnd"/>
    </w:p>
    <w:p w:rsidR="00B017D2" w:rsidRPr="00F3798F" w:rsidRDefault="00B017D2">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B017D2" w:rsidRPr="00F3798F" w:rsidRDefault="00B017D2">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It is vital that you keep current with the reading but it is very easy to get behind. Please don’t. I designed the class on the assumption th</w:t>
      </w:r>
      <w:r w:rsidR="00E50B89" w:rsidRPr="00F3798F">
        <w:t>at you know what is in the text. I</w:t>
      </w:r>
      <w:r w:rsidRPr="00F3798F">
        <w:t xml:space="preserve">n general we will use class time to discuss and clarify the text and introduce new material. </w:t>
      </w:r>
    </w:p>
    <w:p w:rsidR="00F902FE" w:rsidRPr="00F3798F" w:rsidRDefault="00F902F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  </w:t>
      </w:r>
    </w:p>
    <w:p w:rsidR="00F902FE" w:rsidRPr="00F3798F" w:rsidRDefault="00B017D2">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Remember, </w:t>
      </w:r>
      <w:r w:rsidR="00F902FE" w:rsidRPr="00F3798F">
        <w:t>the prime concern of history is to analyze change through time.  When, how and, most importantly, why the change occurred and its signif</w:t>
      </w:r>
      <w:r w:rsidR="00F902FE" w:rsidRPr="00F3798F">
        <w:softHyphen/>
        <w:t>icance to various groups of individuals are concerns at the center of each question you will be asked.  Keep this in mind when you attend class, read the assigned material, and review your notes, then when exam time comes you will be thinking along the right lines.</w:t>
      </w:r>
    </w:p>
    <w:p w:rsidR="00F902FE" w:rsidRPr="00F3798F" w:rsidRDefault="00F902F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F902FE" w:rsidRPr="00F3798F" w:rsidRDefault="00F902F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rPr>
          <w:b/>
          <w:u w:val="single"/>
        </w:rPr>
      </w:pPr>
      <w:r w:rsidRPr="00F3798F">
        <w:rPr>
          <w:b/>
          <w:u w:val="single"/>
        </w:rPr>
        <w:t>You should have success in this class in general pro</w:t>
      </w:r>
      <w:r w:rsidRPr="00F3798F">
        <w:rPr>
          <w:b/>
          <w:u w:val="single"/>
        </w:rPr>
        <w:softHyphen/>
        <w:t>portion to the effort you expend.  If this does not h</w:t>
      </w:r>
      <w:r w:rsidR="00E452FC" w:rsidRPr="00F3798F">
        <w:rPr>
          <w:b/>
          <w:u w:val="single"/>
        </w:rPr>
        <w:t>appe</w:t>
      </w:r>
      <w:r w:rsidR="007B1F2B" w:rsidRPr="00F3798F">
        <w:rPr>
          <w:b/>
          <w:u w:val="single"/>
        </w:rPr>
        <w:t xml:space="preserve">n be sure to see </w:t>
      </w:r>
      <w:r w:rsidR="00B017D2" w:rsidRPr="00F3798F">
        <w:rPr>
          <w:b/>
          <w:u w:val="single"/>
        </w:rPr>
        <w:t xml:space="preserve">me </w:t>
      </w:r>
      <w:r w:rsidRPr="00F3798F">
        <w:rPr>
          <w:b/>
          <w:u w:val="single"/>
        </w:rPr>
        <w:t>at the earliest opportunity.</w:t>
      </w:r>
    </w:p>
    <w:p w:rsidR="00F902FE" w:rsidRPr="00F3798F" w:rsidRDefault="00F902FE" w:rsidP="00F902F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E771D4" w:rsidRPr="00F3798F" w:rsidRDefault="00F902FE" w:rsidP="000E2ADB">
      <w:pPr>
        <w:widowControl/>
        <w:tabs>
          <w:tab w:val="center" w:pos="4680"/>
          <w:tab w:val="left" w:pos="5040"/>
          <w:tab w:val="left" w:pos="5760"/>
          <w:tab w:val="left" w:pos="6480"/>
          <w:tab w:val="left" w:pos="7200"/>
          <w:tab w:val="left" w:pos="7920"/>
          <w:tab w:val="left" w:pos="8640"/>
        </w:tabs>
      </w:pPr>
      <w:r w:rsidRPr="00F3798F">
        <w:tab/>
      </w:r>
    </w:p>
    <w:p w:rsidR="009F3A4D" w:rsidRPr="00F3798F" w:rsidRDefault="009F3A4D" w:rsidP="000E2ADB">
      <w:pPr>
        <w:widowControl/>
        <w:tabs>
          <w:tab w:val="center" w:pos="4680"/>
          <w:tab w:val="left" w:pos="5040"/>
          <w:tab w:val="left" w:pos="5760"/>
          <w:tab w:val="left" w:pos="6480"/>
          <w:tab w:val="left" w:pos="7200"/>
          <w:tab w:val="left" w:pos="7920"/>
          <w:tab w:val="left" w:pos="8640"/>
        </w:tabs>
      </w:pPr>
    </w:p>
    <w:p w:rsidR="00B017D2" w:rsidRPr="00F3798F" w:rsidRDefault="00B017D2" w:rsidP="000E2ADB">
      <w:pPr>
        <w:widowControl/>
        <w:tabs>
          <w:tab w:val="center" w:pos="4680"/>
          <w:tab w:val="left" w:pos="5040"/>
          <w:tab w:val="left" w:pos="5760"/>
          <w:tab w:val="left" w:pos="6480"/>
          <w:tab w:val="left" w:pos="7200"/>
          <w:tab w:val="left" w:pos="7920"/>
          <w:tab w:val="left" w:pos="8640"/>
        </w:tabs>
        <w:rPr>
          <w:b/>
        </w:rPr>
      </w:pPr>
    </w:p>
    <w:p w:rsidR="000E2ADB" w:rsidRPr="00F3798F" w:rsidRDefault="000E2ADB" w:rsidP="000E2ADB">
      <w:pPr>
        <w:widowControl/>
        <w:tabs>
          <w:tab w:val="center" w:pos="4680"/>
          <w:tab w:val="left" w:pos="5040"/>
          <w:tab w:val="left" w:pos="5760"/>
          <w:tab w:val="left" w:pos="6480"/>
          <w:tab w:val="left" w:pos="7200"/>
          <w:tab w:val="left" w:pos="7920"/>
          <w:tab w:val="left" w:pos="8640"/>
        </w:tabs>
      </w:pPr>
      <w:r w:rsidRPr="00F3798F">
        <w:rPr>
          <w:b/>
        </w:rPr>
        <w:t>TENTATIVE COURSE SCHEDULE</w:t>
      </w:r>
      <w:r w:rsidR="00C641F2" w:rsidRPr="00F3798F">
        <w:rPr>
          <w:b/>
        </w:rPr>
        <w:t xml:space="preserve"> </w:t>
      </w:r>
      <w:r w:rsidR="00C641F2" w:rsidRPr="00F3798F">
        <w:t xml:space="preserve">(all readings are from </w:t>
      </w:r>
      <w:proofErr w:type="spellStart"/>
      <w:r w:rsidR="00C641F2" w:rsidRPr="00F3798F">
        <w:t>Henretta</w:t>
      </w:r>
      <w:proofErr w:type="spellEnd"/>
      <w:r w:rsidR="00C641F2" w:rsidRPr="00F3798F">
        <w:t>, et al)</w:t>
      </w:r>
    </w:p>
    <w:p w:rsidR="00B67EEB" w:rsidRPr="00F3798F" w:rsidRDefault="000B0052" w:rsidP="002D0F3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lastRenderedPageBreak/>
        <w:t>August 20/22</w:t>
      </w:r>
      <w:r w:rsidR="0046406A" w:rsidRPr="00F3798F">
        <w:t>/2</w:t>
      </w:r>
      <w:r w:rsidRPr="00F3798F">
        <w:t>4</w:t>
      </w:r>
      <w:r w:rsidR="000E2ADB" w:rsidRPr="00F3798F">
        <w:t>:  Introduction, the U.S. in 1877, industrialization</w:t>
      </w:r>
      <w:r w:rsidR="00922413" w:rsidRPr="00F3798F">
        <w:t xml:space="preserve">, </w:t>
      </w:r>
    </w:p>
    <w:p w:rsidR="00321E5B" w:rsidRPr="00F3798F" w:rsidRDefault="000E2ADB" w:rsidP="002D0F3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Readings:</w:t>
      </w:r>
      <w:r w:rsidR="0026207A" w:rsidRPr="00F3798F">
        <w:t xml:space="preserve"> </w:t>
      </w:r>
      <w:r w:rsidR="00505A7E" w:rsidRPr="00F3798F">
        <w:t>pp. 507-</w:t>
      </w:r>
      <w:r w:rsidR="00C641F2" w:rsidRPr="00F3798F">
        <w:t>09, chap. 17</w:t>
      </w:r>
    </w:p>
    <w:p w:rsidR="000E2ADB" w:rsidRPr="00F3798F" w:rsidRDefault="000E2ADB"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rsidRPr="00F3798F">
        <w:t xml:space="preserve">      </w:t>
      </w:r>
    </w:p>
    <w:p w:rsidR="000E2ADB" w:rsidRPr="00F3798F" w:rsidRDefault="000B0052"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August 27/29/31</w:t>
      </w:r>
      <w:r w:rsidR="007350A2" w:rsidRPr="00F3798F">
        <w:t xml:space="preserve">: </w:t>
      </w:r>
      <w:r w:rsidR="00B67EEB" w:rsidRPr="00F3798F">
        <w:t>the rise of the city</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C641F2" w:rsidRPr="00F3798F">
        <w:t>chap. 19</w:t>
      </w:r>
    </w:p>
    <w:p w:rsidR="000E2ADB" w:rsidRPr="00F3798F" w:rsidRDefault="00321E5B" w:rsidP="003F666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ab/>
      </w:r>
    </w:p>
    <w:p w:rsidR="000E2ADB"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September</w:t>
      </w:r>
      <w:r w:rsidR="000B0052" w:rsidRPr="00F3798F">
        <w:t xml:space="preserve"> 5/7</w:t>
      </w:r>
      <w:r w:rsidR="007350A2" w:rsidRPr="00F3798F">
        <w:t xml:space="preserve">: </w:t>
      </w:r>
      <w:r w:rsidR="00B67EEB" w:rsidRPr="00F3798F">
        <w:t>life in the hinterlands,</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p. 449, pp.456-461, chap16</w:t>
      </w:r>
    </w:p>
    <w:p w:rsidR="00A1252A" w:rsidRPr="00F3798F" w:rsidRDefault="006C7357"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ab/>
      </w:r>
    </w:p>
    <w:p w:rsidR="00A1252A" w:rsidRPr="00F3798F" w:rsidRDefault="0046406A" w:rsidP="00A1252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September</w:t>
      </w:r>
      <w:r w:rsidR="000B0052" w:rsidRPr="00F3798F">
        <w:t>10/12/14</w:t>
      </w:r>
      <w:r w:rsidR="00A1252A" w:rsidRPr="00F3798F">
        <w:t xml:space="preserve">: </w:t>
      </w:r>
      <w:r w:rsidR="009B5B96" w:rsidRPr="00F3798F">
        <w:t xml:space="preserve">Finish the West; </w:t>
      </w:r>
      <w:r w:rsidR="00B67EEB" w:rsidRPr="00F3798F">
        <w:t>Late 19</w:t>
      </w:r>
      <w:r w:rsidR="00B67EEB" w:rsidRPr="00F3798F">
        <w:rPr>
          <w:vertAlign w:val="superscript"/>
        </w:rPr>
        <w:t>th</w:t>
      </w:r>
      <w:r w:rsidR="00B67EEB" w:rsidRPr="00F3798F">
        <w:t xml:space="preserve"> C. early 20</w:t>
      </w:r>
      <w:r w:rsidR="00B67EEB" w:rsidRPr="00F3798F">
        <w:rPr>
          <w:vertAlign w:val="superscript"/>
        </w:rPr>
        <w:t>th</w:t>
      </w:r>
      <w:r w:rsidR="00B67EEB" w:rsidRPr="00F3798F">
        <w:t xml:space="preserve"> C. </w:t>
      </w:r>
      <w:r w:rsidR="00505A7E" w:rsidRPr="00F3798F">
        <w:t xml:space="preserve">society and </w:t>
      </w:r>
      <w:r w:rsidR="00B67EEB" w:rsidRPr="00F3798F">
        <w:t>politics - more interesting than you might think</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chap. 18</w:t>
      </w:r>
    </w:p>
    <w:p w:rsidR="000E2ADB" w:rsidRPr="00F3798F" w:rsidRDefault="000E2AD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0E2ADB"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September</w:t>
      </w:r>
      <w:r w:rsidR="000B0052" w:rsidRPr="00F3798F">
        <w:t>17/19/21</w:t>
      </w:r>
      <w:r w:rsidR="007350A2" w:rsidRPr="00F3798F">
        <w:t>:</w:t>
      </w:r>
      <w:r w:rsidR="000E2ADB" w:rsidRPr="00F3798F">
        <w:t xml:space="preserve"> </w:t>
      </w:r>
      <w:r w:rsidR="009B5B96" w:rsidRPr="00F3798F">
        <w:t>Progressivism</w:t>
      </w:r>
      <w:r w:rsidR="001C4373" w:rsidRPr="00F3798F">
        <w:t xml:space="preserve"> (Includes the Progressive Amendments)</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Readings:</w:t>
      </w:r>
      <w:r w:rsidR="00505A7E" w:rsidRPr="00F3798F">
        <w:t xml:space="preserve"> chap. 20</w:t>
      </w:r>
    </w:p>
    <w:p w:rsidR="00D450E4" w:rsidRPr="00F3798F" w:rsidRDefault="00D450E4" w:rsidP="00D450E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0E2ADB" w:rsidRPr="00F3798F" w:rsidRDefault="0046406A" w:rsidP="003F666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September</w:t>
      </w:r>
      <w:r w:rsidR="000B0052" w:rsidRPr="00F3798F">
        <w:t>24/26/28</w:t>
      </w:r>
      <w:r w:rsidR="00922413" w:rsidRPr="00F3798F">
        <w:t xml:space="preserve">: </w:t>
      </w:r>
      <w:r w:rsidR="00B67EEB" w:rsidRPr="00F3798F">
        <w:t>US in global context, global war</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chap. 21</w:t>
      </w:r>
    </w:p>
    <w:p w:rsidR="00D4244A" w:rsidRPr="00F3798F" w:rsidRDefault="00D4244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ab/>
      </w:r>
    </w:p>
    <w:p w:rsidR="000E2ADB"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October</w:t>
      </w:r>
      <w:r w:rsidR="000B0052" w:rsidRPr="00F3798F">
        <w:t>1/3/5</w:t>
      </w:r>
      <w:r w:rsidR="000E2ADB" w:rsidRPr="00F3798F">
        <w:t xml:space="preserve">: </w:t>
      </w:r>
      <w:r w:rsidR="00B67EEB" w:rsidRPr="00F3798F">
        <w:t>the New Era,</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chap. 22</w:t>
      </w:r>
    </w:p>
    <w:p w:rsidR="00D450E4" w:rsidRPr="00F3798F" w:rsidRDefault="00505A7E" w:rsidP="00D450E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EXAM 1, Friday, OCT. 5</w:t>
      </w:r>
    </w:p>
    <w:p w:rsidR="00505A7E" w:rsidRPr="00F3798F" w:rsidRDefault="00505A7E" w:rsidP="00D450E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0E2ADB" w:rsidRPr="00F3798F" w:rsidRDefault="000B0052"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October 8/10/12</w:t>
      </w:r>
      <w:r w:rsidR="000E2ADB" w:rsidRPr="00F3798F">
        <w:t xml:space="preserve">:  </w:t>
      </w:r>
      <w:r w:rsidR="00B67EEB" w:rsidRPr="00F3798F">
        <w:t>the Great Depression</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pp. 690-93, chap. 23</w:t>
      </w: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October</w:t>
      </w:r>
      <w:r w:rsidR="000B0052" w:rsidRPr="00F3798F">
        <w:t>15/17</w:t>
      </w:r>
      <w:r w:rsidRPr="00F3798F">
        <w:t>:</w:t>
      </w:r>
      <w:r w:rsidR="00B67EEB" w:rsidRPr="00F3798F">
        <w:t xml:space="preserve"> The New Deal, global crisis</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chap. 24</w:t>
      </w: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October </w:t>
      </w:r>
      <w:r w:rsidR="000B0052" w:rsidRPr="00F3798F">
        <w:t xml:space="preserve">22/24/26: </w:t>
      </w:r>
      <w:r w:rsidR="009B5B96" w:rsidRPr="00F3798F">
        <w:t>global crisis and World War.</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chap. 24</w:t>
      </w: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6406A" w:rsidRPr="00F3798F" w:rsidRDefault="000B0052"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bookmarkStart w:id="0" w:name="_GoBack"/>
      <w:r w:rsidRPr="00F3798F">
        <w:t xml:space="preserve">Oct. 29/31/Nov. 2: </w:t>
      </w:r>
      <w:r w:rsidR="009B5B96" w:rsidRPr="00F3798F">
        <w:t xml:space="preserve">The world in 1945, </w:t>
      </w:r>
      <w:r w:rsidR="00B67EEB" w:rsidRPr="00F3798F">
        <w:t>The Cold War</w:t>
      </w:r>
    </w:p>
    <w:bookmarkEnd w:id="0"/>
    <w:p w:rsidR="00505A7E"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chap. 25</w:t>
      </w: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November </w:t>
      </w:r>
      <w:r w:rsidR="000B0052" w:rsidRPr="00F3798F">
        <w:t>5/7/9</w:t>
      </w:r>
      <w:r w:rsidR="003E04FE" w:rsidRPr="00F3798F">
        <w:t>:</w:t>
      </w:r>
      <w:r w:rsidR="000B0052" w:rsidRPr="00F3798F">
        <w:t xml:space="preserve"> </w:t>
      </w:r>
      <w:r w:rsidR="00B67EEB" w:rsidRPr="00F3798F">
        <w:t>Affluence and Anxiety</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chap.26</w:t>
      </w: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November</w:t>
      </w:r>
      <w:r w:rsidR="000B0052" w:rsidRPr="00F3798F">
        <w:t>12/14/16</w:t>
      </w:r>
      <w:r w:rsidRPr="00F3798F">
        <w:t>:</w:t>
      </w:r>
      <w:r w:rsidR="00B67EEB" w:rsidRPr="00F3798F">
        <w:t xml:space="preserve"> Civil Rights/Civil strife </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505A7E" w:rsidRPr="00F3798F">
        <w:t>chap. 27</w:t>
      </w:r>
    </w:p>
    <w:p w:rsidR="0046406A" w:rsidRPr="00F3798F" w:rsidRDefault="00CD6564"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EXAM 2 November 16</w:t>
      </w:r>
    </w:p>
    <w:p w:rsidR="00CD6564" w:rsidRPr="00F3798F" w:rsidRDefault="00CD6564"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B67EEB" w:rsidRPr="00F3798F" w:rsidRDefault="0046406A"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November</w:t>
      </w:r>
      <w:r w:rsidR="000B0052" w:rsidRPr="00F3798F">
        <w:t xml:space="preserve"> 19</w:t>
      </w:r>
      <w:r w:rsidR="00B67EEB" w:rsidRPr="00F3798F">
        <w:t>:  “Age of limits”/The conservative resurgence</w:t>
      </w:r>
      <w:r w:rsidRPr="00F3798F">
        <w:br/>
      </w:r>
      <w:r w:rsidR="00B67EEB" w:rsidRPr="00F3798F">
        <w:t xml:space="preserve">Readings: </w:t>
      </w:r>
      <w:r w:rsidR="00CD6564" w:rsidRPr="00F3798F">
        <w:t>chap. 28</w:t>
      </w: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6406A" w:rsidRPr="00F3798F" w:rsidRDefault="000B0052"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lastRenderedPageBreak/>
        <w:t xml:space="preserve">November 26/28/30: </w:t>
      </w:r>
      <w:r w:rsidR="00B67EEB" w:rsidRPr="00F3798F">
        <w:t>The U.S. in the emerging world order</w:t>
      </w:r>
    </w:p>
    <w:p w:rsidR="00B67EEB" w:rsidRPr="00F3798F" w:rsidRDefault="00B67EEB" w:rsidP="00B67EE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Readings: </w:t>
      </w:r>
      <w:r w:rsidR="00CD6564" w:rsidRPr="00F3798F">
        <w:t>chaps. 29 and 30</w:t>
      </w:r>
    </w:p>
    <w:p w:rsidR="0046406A" w:rsidRPr="00F3798F" w:rsidRDefault="0046406A"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6406A" w:rsidRPr="00F3798F" w:rsidRDefault="009B5B96"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December</w:t>
      </w:r>
      <w:r w:rsidR="000B0052" w:rsidRPr="00F3798F">
        <w:t>3/5</w:t>
      </w:r>
      <w:r w:rsidR="0046406A" w:rsidRPr="00F3798F">
        <w:t>: Odds and ends</w:t>
      </w:r>
    </w:p>
    <w:p w:rsidR="00D450E4" w:rsidRPr="00F3798F" w:rsidRDefault="00CD6564"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Readings: chap. 31</w:t>
      </w:r>
    </w:p>
    <w:p w:rsidR="000E2ADB" w:rsidRPr="00F3798F" w:rsidRDefault="000E2ADB"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Final Examination – </w:t>
      </w:r>
      <w:r w:rsidR="00CE7366" w:rsidRPr="00F3798F">
        <w:t>Monday, December 10, 8:45-10:45</w:t>
      </w:r>
    </w:p>
    <w:p w:rsidR="000E2ADB" w:rsidRPr="00F3798F" w:rsidRDefault="000E2ADB"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0E2ADB" w:rsidRPr="00F3798F" w:rsidRDefault="00CD6564"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rPr>
          <w:b/>
        </w:rPr>
        <w:t>Tentative exam</w:t>
      </w:r>
      <w:r w:rsidR="000E2ADB" w:rsidRPr="00F3798F">
        <w:rPr>
          <w:b/>
        </w:rPr>
        <w:t xml:space="preserve"> dates</w:t>
      </w:r>
      <w:r w:rsidR="000E2ADB" w:rsidRPr="00F3798F">
        <w:t>:</w:t>
      </w:r>
    </w:p>
    <w:p w:rsidR="000E2ADB" w:rsidRPr="00F3798F" w:rsidRDefault="000E2ADB"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1</w:t>
      </w:r>
      <w:r w:rsidRPr="00F3798F">
        <w:rPr>
          <w:vertAlign w:val="superscript"/>
        </w:rPr>
        <w:t>st</w:t>
      </w:r>
      <w:r w:rsidRPr="00F3798F">
        <w:t xml:space="preserve"> exam – </w:t>
      </w:r>
      <w:r w:rsidR="00CD6564" w:rsidRPr="00F3798F">
        <w:t>Friday, October 5</w:t>
      </w:r>
    </w:p>
    <w:p w:rsidR="00CB5D42" w:rsidRPr="00F3798F" w:rsidRDefault="000E2ADB"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2</w:t>
      </w:r>
      <w:r w:rsidRPr="00F3798F">
        <w:rPr>
          <w:vertAlign w:val="superscript"/>
        </w:rPr>
        <w:t>nd</w:t>
      </w:r>
      <w:r w:rsidR="007B2CD9" w:rsidRPr="00F3798F">
        <w:t xml:space="preserve"> exam –</w:t>
      </w:r>
      <w:r w:rsidR="00D450E4" w:rsidRPr="00F3798F">
        <w:t xml:space="preserve"> </w:t>
      </w:r>
      <w:r w:rsidR="00CD6564" w:rsidRPr="00F3798F">
        <w:t>Friday, November 16</w:t>
      </w:r>
    </w:p>
    <w:p w:rsidR="000E2ADB" w:rsidRPr="00F3798F" w:rsidRDefault="000E2ADB"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F3798F">
        <w:t xml:space="preserve">Final exam – </w:t>
      </w:r>
      <w:hyperlink r:id="rId7" w:history="1">
        <w:r w:rsidR="00615177" w:rsidRPr="00F3798F">
          <w:rPr>
            <w:rStyle w:val="Hyperlink"/>
          </w:rPr>
          <w:t>as determined by the university</w:t>
        </w:r>
      </w:hyperlink>
      <w:r w:rsidR="00615177" w:rsidRPr="00F3798F">
        <w:t xml:space="preserve"> </w:t>
      </w:r>
    </w:p>
    <w:p w:rsidR="007B2CD9" w:rsidRPr="00F3798F" w:rsidRDefault="007B2CD9" w:rsidP="000E2A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F902FE" w:rsidRPr="00F3798F" w:rsidRDefault="00F902FE">
      <w:pPr>
        <w:widowControl/>
        <w:tabs>
          <w:tab w:val="center" w:pos="4680"/>
          <w:tab w:val="left" w:pos="5040"/>
          <w:tab w:val="left" w:pos="5760"/>
          <w:tab w:val="left" w:pos="6480"/>
          <w:tab w:val="left" w:pos="7200"/>
          <w:tab w:val="left" w:pos="7920"/>
          <w:tab w:val="left" w:pos="8640"/>
        </w:tabs>
        <w:rPr>
          <w:b/>
        </w:rPr>
      </w:pPr>
    </w:p>
    <w:sectPr w:rsidR="00F902FE" w:rsidRPr="00F3798F" w:rsidSect="002D4A45">
      <w:footerReference w:type="default" r:id="rId8"/>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417" w:rsidRDefault="00422417">
      <w:r>
        <w:separator/>
      </w:r>
    </w:p>
  </w:endnote>
  <w:endnote w:type="continuationSeparator" w:id="0">
    <w:p w:rsidR="00422417" w:rsidRDefault="004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564" w:rsidRDefault="00CD65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417" w:rsidRDefault="00422417">
      <w:r>
        <w:separator/>
      </w:r>
    </w:p>
  </w:footnote>
  <w:footnote w:type="continuationSeparator" w:id="0">
    <w:p w:rsidR="00422417" w:rsidRDefault="004224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513"/>
    <w:rsid w:val="00091652"/>
    <w:rsid w:val="000A093F"/>
    <w:rsid w:val="000A239C"/>
    <w:rsid w:val="000B0052"/>
    <w:rsid w:val="000B1BAD"/>
    <w:rsid w:val="000C07E6"/>
    <w:rsid w:val="000C7D81"/>
    <w:rsid w:val="000E2ADB"/>
    <w:rsid w:val="001027FC"/>
    <w:rsid w:val="00122A17"/>
    <w:rsid w:val="001426A9"/>
    <w:rsid w:val="00143E22"/>
    <w:rsid w:val="00144763"/>
    <w:rsid w:val="001634D8"/>
    <w:rsid w:val="00165E4E"/>
    <w:rsid w:val="0018155C"/>
    <w:rsid w:val="001C4373"/>
    <w:rsid w:val="0020181F"/>
    <w:rsid w:val="0026207A"/>
    <w:rsid w:val="00263DC4"/>
    <w:rsid w:val="00272CCC"/>
    <w:rsid w:val="002D0F35"/>
    <w:rsid w:val="002D383D"/>
    <w:rsid w:val="002D4A45"/>
    <w:rsid w:val="00314E75"/>
    <w:rsid w:val="00321E5B"/>
    <w:rsid w:val="00335B51"/>
    <w:rsid w:val="00336D71"/>
    <w:rsid w:val="00355FAA"/>
    <w:rsid w:val="00397CD2"/>
    <w:rsid w:val="003A2658"/>
    <w:rsid w:val="003A7A43"/>
    <w:rsid w:val="003A7D6E"/>
    <w:rsid w:val="003B4C7F"/>
    <w:rsid w:val="003B5DE4"/>
    <w:rsid w:val="003C2DDD"/>
    <w:rsid w:val="003E04FE"/>
    <w:rsid w:val="003E7B84"/>
    <w:rsid w:val="003F666F"/>
    <w:rsid w:val="00422417"/>
    <w:rsid w:val="00437B99"/>
    <w:rsid w:val="004460FB"/>
    <w:rsid w:val="00451BBA"/>
    <w:rsid w:val="0046406A"/>
    <w:rsid w:val="00487B67"/>
    <w:rsid w:val="00492A49"/>
    <w:rsid w:val="00495241"/>
    <w:rsid w:val="004A3F87"/>
    <w:rsid w:val="004A7A41"/>
    <w:rsid w:val="004B1B29"/>
    <w:rsid w:val="004E5278"/>
    <w:rsid w:val="00505A7E"/>
    <w:rsid w:val="00506E2F"/>
    <w:rsid w:val="00545441"/>
    <w:rsid w:val="00552179"/>
    <w:rsid w:val="00561540"/>
    <w:rsid w:val="00615177"/>
    <w:rsid w:val="006155A1"/>
    <w:rsid w:val="00633BF3"/>
    <w:rsid w:val="00640434"/>
    <w:rsid w:val="006522BD"/>
    <w:rsid w:val="00664A9F"/>
    <w:rsid w:val="006705D4"/>
    <w:rsid w:val="006778D7"/>
    <w:rsid w:val="00686C83"/>
    <w:rsid w:val="006B33BB"/>
    <w:rsid w:val="006B7CF1"/>
    <w:rsid w:val="006C7357"/>
    <w:rsid w:val="006D188C"/>
    <w:rsid w:val="006E261E"/>
    <w:rsid w:val="006E7A79"/>
    <w:rsid w:val="007350A2"/>
    <w:rsid w:val="007538C1"/>
    <w:rsid w:val="0076416D"/>
    <w:rsid w:val="0078386A"/>
    <w:rsid w:val="0079088B"/>
    <w:rsid w:val="007B1F2B"/>
    <w:rsid w:val="007B2CD9"/>
    <w:rsid w:val="007F3AFA"/>
    <w:rsid w:val="00802676"/>
    <w:rsid w:val="0080767B"/>
    <w:rsid w:val="00822E2E"/>
    <w:rsid w:val="0086083C"/>
    <w:rsid w:val="008A2591"/>
    <w:rsid w:val="008B39AC"/>
    <w:rsid w:val="008D1664"/>
    <w:rsid w:val="008D3246"/>
    <w:rsid w:val="008E1563"/>
    <w:rsid w:val="008E68F9"/>
    <w:rsid w:val="009023A8"/>
    <w:rsid w:val="00922413"/>
    <w:rsid w:val="00935ABB"/>
    <w:rsid w:val="00937B59"/>
    <w:rsid w:val="00943C85"/>
    <w:rsid w:val="009B4810"/>
    <w:rsid w:val="009B5B96"/>
    <w:rsid w:val="009C7584"/>
    <w:rsid w:val="009C7C91"/>
    <w:rsid w:val="009D2826"/>
    <w:rsid w:val="009E303A"/>
    <w:rsid w:val="009F3A4D"/>
    <w:rsid w:val="00A1252A"/>
    <w:rsid w:val="00A3107E"/>
    <w:rsid w:val="00A31370"/>
    <w:rsid w:val="00A621D4"/>
    <w:rsid w:val="00A6349A"/>
    <w:rsid w:val="00A644F7"/>
    <w:rsid w:val="00AB28D6"/>
    <w:rsid w:val="00AC1AD2"/>
    <w:rsid w:val="00AC2412"/>
    <w:rsid w:val="00B017D2"/>
    <w:rsid w:val="00B072AD"/>
    <w:rsid w:val="00B67EEB"/>
    <w:rsid w:val="00BA4377"/>
    <w:rsid w:val="00BB1DE8"/>
    <w:rsid w:val="00BB7639"/>
    <w:rsid w:val="00BC56BA"/>
    <w:rsid w:val="00BF2A37"/>
    <w:rsid w:val="00C20A3C"/>
    <w:rsid w:val="00C538E3"/>
    <w:rsid w:val="00C641F2"/>
    <w:rsid w:val="00C729B8"/>
    <w:rsid w:val="00C7656D"/>
    <w:rsid w:val="00C8435C"/>
    <w:rsid w:val="00C96DD1"/>
    <w:rsid w:val="00CB5D42"/>
    <w:rsid w:val="00CC326B"/>
    <w:rsid w:val="00CD6564"/>
    <w:rsid w:val="00CE7366"/>
    <w:rsid w:val="00CF6F15"/>
    <w:rsid w:val="00D4244A"/>
    <w:rsid w:val="00D450E4"/>
    <w:rsid w:val="00D53135"/>
    <w:rsid w:val="00D9533F"/>
    <w:rsid w:val="00DA2760"/>
    <w:rsid w:val="00DC70E5"/>
    <w:rsid w:val="00DC7513"/>
    <w:rsid w:val="00E452FC"/>
    <w:rsid w:val="00E50B89"/>
    <w:rsid w:val="00E72F33"/>
    <w:rsid w:val="00E7663E"/>
    <w:rsid w:val="00E771D4"/>
    <w:rsid w:val="00E976AA"/>
    <w:rsid w:val="00EA24E4"/>
    <w:rsid w:val="00F002FE"/>
    <w:rsid w:val="00F3798F"/>
    <w:rsid w:val="00F52414"/>
    <w:rsid w:val="00F652C2"/>
    <w:rsid w:val="00F76210"/>
    <w:rsid w:val="00F902FE"/>
    <w:rsid w:val="00F9554D"/>
    <w:rsid w:val="00FA6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4A45"/>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2D4A45"/>
  </w:style>
  <w:style w:type="character" w:customStyle="1" w:styleId="Hypertext">
    <w:name w:val="Hypertext"/>
    <w:rsid w:val="002D4A45"/>
    <w:rPr>
      <w:color w:val="0000FF"/>
      <w:u w:val="single"/>
    </w:rPr>
  </w:style>
  <w:style w:type="character" w:styleId="Hyperlink">
    <w:name w:val="Hyperlink"/>
    <w:basedOn w:val="DefaultParagraphFont"/>
    <w:rsid w:val="002D4A45"/>
    <w:rPr>
      <w:color w:val="0000FF"/>
      <w:u w:val="single"/>
    </w:rPr>
  </w:style>
  <w:style w:type="paragraph" w:styleId="BalloonText">
    <w:name w:val="Balloon Text"/>
    <w:basedOn w:val="Normal"/>
    <w:semiHidden/>
    <w:rsid w:val="002D4A45"/>
    <w:rPr>
      <w:rFonts w:ascii="Tahoma" w:hAnsi="Tahoma" w:cs="Tahoma"/>
      <w:sz w:val="16"/>
      <w:szCs w:val="16"/>
    </w:rPr>
  </w:style>
  <w:style w:type="character" w:styleId="FollowedHyperlink">
    <w:name w:val="FollowedHyperlink"/>
    <w:basedOn w:val="DefaultParagraphFont"/>
    <w:rsid w:val="002D4A45"/>
    <w:rPr>
      <w:color w:val="800080"/>
      <w:u w:val="single"/>
    </w:rPr>
  </w:style>
  <w:style w:type="table" w:styleId="TableGrid">
    <w:name w:val="Table Grid"/>
    <w:basedOn w:val="TableNormal"/>
    <w:rsid w:val="00041B0E"/>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4A45"/>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2D4A45"/>
  </w:style>
  <w:style w:type="character" w:customStyle="1" w:styleId="Hypertext">
    <w:name w:val="Hypertext"/>
    <w:rsid w:val="002D4A45"/>
    <w:rPr>
      <w:color w:val="0000FF"/>
      <w:u w:val="single"/>
    </w:rPr>
  </w:style>
  <w:style w:type="character" w:styleId="Hyperlink">
    <w:name w:val="Hyperlink"/>
    <w:basedOn w:val="DefaultParagraphFont"/>
    <w:rsid w:val="002D4A45"/>
    <w:rPr>
      <w:color w:val="0000FF"/>
      <w:u w:val="single"/>
    </w:rPr>
  </w:style>
  <w:style w:type="paragraph" w:styleId="BalloonText">
    <w:name w:val="Balloon Text"/>
    <w:basedOn w:val="Normal"/>
    <w:semiHidden/>
    <w:rsid w:val="002D4A45"/>
    <w:rPr>
      <w:rFonts w:ascii="Tahoma" w:hAnsi="Tahoma" w:cs="Tahoma"/>
      <w:sz w:val="16"/>
      <w:szCs w:val="16"/>
    </w:rPr>
  </w:style>
  <w:style w:type="character" w:styleId="FollowedHyperlink">
    <w:name w:val="FollowedHyperlink"/>
    <w:basedOn w:val="DefaultParagraphFont"/>
    <w:rsid w:val="002D4A45"/>
    <w:rPr>
      <w:color w:val="800080"/>
      <w:u w:val="single"/>
    </w:rPr>
  </w:style>
  <w:style w:type="table" w:styleId="TableGrid">
    <w:name w:val="Table Grid"/>
    <w:basedOn w:val="TableNormal"/>
    <w:rsid w:val="00041B0E"/>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714224">
      <w:bodyDiv w:val="1"/>
      <w:marLeft w:val="0"/>
      <w:marRight w:val="0"/>
      <w:marTop w:val="0"/>
      <w:marBottom w:val="0"/>
      <w:divBdr>
        <w:top w:val="none" w:sz="0" w:space="0" w:color="auto"/>
        <w:left w:val="none" w:sz="0" w:space="0" w:color="auto"/>
        <w:bottom w:val="none" w:sz="0" w:space="0" w:color="auto"/>
        <w:right w:val="none" w:sz="0" w:space="0" w:color="auto"/>
      </w:divBdr>
    </w:div>
    <w:div w:id="1841698652">
      <w:bodyDiv w:val="1"/>
      <w:marLeft w:val="0"/>
      <w:marRight w:val="0"/>
      <w:marTop w:val="0"/>
      <w:marBottom w:val="0"/>
      <w:divBdr>
        <w:top w:val="none" w:sz="0" w:space="0" w:color="auto"/>
        <w:left w:val="none" w:sz="0" w:space="0" w:color="auto"/>
        <w:bottom w:val="none" w:sz="0" w:space="0" w:color="auto"/>
        <w:right w:val="none" w:sz="0" w:space="0" w:color="auto"/>
      </w:divBdr>
      <w:divsChild>
        <w:div w:id="429087987">
          <w:marLeft w:val="0"/>
          <w:marRight w:val="0"/>
          <w:marTop w:val="0"/>
          <w:marBottom w:val="0"/>
          <w:divBdr>
            <w:top w:val="none" w:sz="0" w:space="0" w:color="auto"/>
            <w:left w:val="none" w:sz="0" w:space="0" w:color="auto"/>
            <w:bottom w:val="none" w:sz="0" w:space="0" w:color="auto"/>
            <w:right w:val="none" w:sz="0" w:space="0" w:color="auto"/>
          </w:divBdr>
          <w:divsChild>
            <w:div w:id="379325498">
              <w:marLeft w:val="0"/>
              <w:marRight w:val="0"/>
              <w:marTop w:val="0"/>
              <w:marBottom w:val="0"/>
              <w:divBdr>
                <w:top w:val="none" w:sz="0" w:space="0" w:color="auto"/>
                <w:left w:val="none" w:sz="0" w:space="0" w:color="auto"/>
                <w:bottom w:val="none" w:sz="0" w:space="0" w:color="auto"/>
                <w:right w:val="none" w:sz="0" w:space="0" w:color="auto"/>
              </w:divBdr>
            </w:div>
            <w:div w:id="133923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ssouristate.edu/registrar/finalexam.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Fall 02</vt:lpstr>
    </vt:vector>
  </TitlesOfParts>
  <Company>SMSU</Company>
  <LinksUpToDate>false</LinksUpToDate>
  <CharactersWithSpaces>9170</CharactersWithSpaces>
  <SharedDoc>false</SharedDoc>
  <HLinks>
    <vt:vector size="30" baseType="variant">
      <vt:variant>
        <vt:i4>6160493</vt:i4>
      </vt:variant>
      <vt:variant>
        <vt:i4>12</vt:i4>
      </vt:variant>
      <vt:variant>
        <vt:i4>0</vt:i4>
      </vt:variant>
      <vt:variant>
        <vt:i4>5</vt:i4>
      </vt:variant>
      <vt:variant>
        <vt:lpwstr>http://www.missouristate.edu/registrar/FA07_finals.htm</vt:lpwstr>
      </vt:variant>
      <vt:variant>
        <vt:lpwstr/>
      </vt:variant>
      <vt:variant>
        <vt:i4>5767257</vt:i4>
      </vt:variant>
      <vt:variant>
        <vt:i4>9</vt:i4>
      </vt:variant>
      <vt:variant>
        <vt:i4>0</vt:i4>
      </vt:variant>
      <vt:variant>
        <vt:i4>5</vt:i4>
      </vt:variant>
      <vt:variant>
        <vt:lpwstr>http://www.missouristate.edu/registrar/acreg.html</vt:lpwstr>
      </vt:variant>
      <vt:variant>
        <vt:lpwstr/>
      </vt:variant>
      <vt:variant>
        <vt:i4>983075</vt:i4>
      </vt:variant>
      <vt:variant>
        <vt:i4>6</vt:i4>
      </vt:variant>
      <vt:variant>
        <vt:i4>0</vt:i4>
      </vt:variant>
      <vt:variant>
        <vt:i4>5</vt:i4>
      </vt:variant>
      <vt:variant>
        <vt:lpwstr>http://history.missouristate.edu/Courses/university_policy.htm</vt:lpwstr>
      </vt:variant>
      <vt:variant>
        <vt:lpwstr/>
      </vt:variant>
      <vt:variant>
        <vt:i4>2031655</vt:i4>
      </vt:variant>
      <vt:variant>
        <vt:i4>3</vt:i4>
      </vt:variant>
      <vt:variant>
        <vt:i4>0</vt:i4>
      </vt:variant>
      <vt:variant>
        <vt:i4>5</vt:i4>
      </vt:variant>
      <vt:variant>
        <vt:lpwstr>mailto:Hoppman-Koch359@MissouriState.edu</vt:lpwstr>
      </vt:variant>
      <vt:variant>
        <vt:lpwstr/>
      </vt:variant>
      <vt:variant>
        <vt:i4>7667798</vt:i4>
      </vt:variant>
      <vt:variant>
        <vt:i4>0</vt:i4>
      </vt:variant>
      <vt:variant>
        <vt:i4>0</vt:i4>
      </vt:variant>
      <vt:variant>
        <vt:i4>5</vt:i4>
      </vt:variant>
      <vt:variant>
        <vt:lpwstr>mailto:TomDicke@MissouriState.edu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02</dc:title>
  <dc:creator>Tom Dicke</dc:creator>
  <cp:lastModifiedBy>ChpaAdm</cp:lastModifiedBy>
  <cp:revision>2</cp:revision>
  <cp:lastPrinted>2012-08-14T17:52:00Z</cp:lastPrinted>
  <dcterms:created xsi:type="dcterms:W3CDTF">2013-01-22T19:50:00Z</dcterms:created>
  <dcterms:modified xsi:type="dcterms:W3CDTF">2013-01-22T19:50:00Z</dcterms:modified>
</cp:coreProperties>
</file>